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9605D8" w:rsidP="007027E0">
            <w:pPr>
              <w:rPr>
                <w:sz w:val="22"/>
                <w:szCs w:val="22"/>
              </w:rPr>
            </w:pPr>
            <w:r w:rsidRPr="00315861">
              <w:rPr>
                <w:b/>
                <w:sz w:val="22"/>
                <w:szCs w:val="22"/>
              </w:rPr>
              <w:t>TÉCNICO EM ORTÓPTICA</w:t>
            </w:r>
            <w:r w:rsidRPr="009605D8">
              <w:rPr>
                <w:sz w:val="22"/>
                <w:szCs w:val="22"/>
              </w:rPr>
              <w:t xml:space="preserve"> </w:t>
            </w:r>
            <w:r w:rsidR="00FE3416" w:rsidRPr="00FE3416">
              <w:rPr>
                <w:sz w:val="22"/>
                <w:szCs w:val="22"/>
              </w:rPr>
              <w:t xml:space="preserve">-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A6F84" w:rsidRDefault="00402C16" w:rsidP="00AA6F84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9605D8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076344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  <w:proofErr w:type="gramEnd"/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315861" w:rsidRDefault="007A6B24">
      <w:pPr>
        <w:rPr>
          <w:b/>
        </w:rPr>
      </w:pPr>
      <w:r w:rsidRPr="00315861">
        <w:rPr>
          <w:b/>
        </w:rPr>
        <w:t>I. Identificação da IFE: ________________________________________________________________________________________</w:t>
      </w:r>
    </w:p>
    <w:p w:rsidR="00CB5CE2" w:rsidRPr="00315861" w:rsidRDefault="00CB5CE2" w:rsidP="004F66AF">
      <w:pPr>
        <w:jc w:val="both"/>
        <w:rPr>
          <w:b/>
        </w:rPr>
      </w:pPr>
    </w:p>
    <w:p w:rsidR="009B5D27" w:rsidRPr="00315861" w:rsidRDefault="007A6B24" w:rsidP="00EE2601">
      <w:pPr>
        <w:rPr>
          <w:b/>
        </w:rPr>
      </w:pPr>
      <w:r w:rsidRPr="00315861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EE2601" w:rsidRPr="007A6B24" w:rsidRDefault="0031586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315861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9605D8" w:rsidRDefault="009605D8" w:rsidP="009605D8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Examinar pacientes portadores de perturbações de </w:t>
            </w:r>
            <w:proofErr w:type="spellStart"/>
            <w:r>
              <w:t>notilidade</w:t>
            </w:r>
            <w:proofErr w:type="spellEnd"/>
            <w:r>
              <w:t xml:space="preserve"> ocular extrínseca, diagnosticando e orientando os diferentes tratamentos médicos prescritos para proceder à recuperação desses pacientes.</w:t>
            </w:r>
          </w:p>
          <w:p w:rsidR="00CF5C37" w:rsidRPr="007A6B24" w:rsidRDefault="009605D8" w:rsidP="009605D8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Assessorar nas atividades de ensino, pesquisa e </w:t>
            </w:r>
            <w:proofErr w:type="gramStart"/>
            <w:r>
              <w:t>extensão</w:t>
            </w:r>
            <w:proofErr w:type="gramEnd"/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A6B24" w:rsidRPr="007A6B24" w:rsidRDefault="00315861" w:rsidP="007A6B24">
      <w:pPr>
        <w:rPr>
          <w:b/>
        </w:rPr>
      </w:pPr>
      <w:r>
        <w:rPr>
          <w:b/>
        </w:rPr>
        <w:t>IV. Aná</w:t>
      </w:r>
      <w:bookmarkStart w:id="0" w:name="_GoBack"/>
      <w:bookmarkEnd w:id="0"/>
      <w:r w:rsidR="007A6B24" w:rsidRPr="007A6B24">
        <w:rPr>
          <w:b/>
        </w:rPr>
        <w:t xml:space="preserve">lise da IFE para descrição das atividades típicas do cargo  </w:t>
      </w:r>
      <w:proofErr w:type="gramStart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315861" w:rsidRDefault="00315861" w:rsidP="00315861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315861" w:rsidP="00315861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9605D8" w:rsidRDefault="009605D8" w:rsidP="009605D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·Realizar testes, utilizando aparelhagem e instrumental específico, para determinar a </w:t>
            </w:r>
            <w:proofErr w:type="spellStart"/>
            <w:r>
              <w:t>aqüidade</w:t>
            </w:r>
            <w:proofErr w:type="spellEnd"/>
            <w:r>
              <w:t xml:space="preserve"> visual, tipo e magnitude do desvio existente, o estado sensorial relacionado às alterações da localização egocêntrica, de um ou ambos os olhos e o estado das limitações da musculatura e extrínseca.</w:t>
            </w:r>
          </w:p>
          <w:p w:rsidR="009605D8" w:rsidRDefault="009605D8" w:rsidP="009605D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reavaliações periódicas dos casos, analisando os resultados obtidos.</w:t>
            </w:r>
          </w:p>
          <w:p w:rsidR="009605D8" w:rsidRDefault="009605D8" w:rsidP="009605D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·Auxiliara o tratamento </w:t>
            </w:r>
            <w:proofErr w:type="spellStart"/>
            <w:r>
              <w:t>pleótico</w:t>
            </w:r>
            <w:proofErr w:type="spellEnd"/>
            <w:r>
              <w:t xml:space="preserve"> e </w:t>
            </w:r>
            <w:proofErr w:type="spellStart"/>
            <w:r>
              <w:t>ortóptico</w:t>
            </w:r>
            <w:proofErr w:type="spellEnd"/>
            <w:r>
              <w:t>.</w:t>
            </w:r>
          </w:p>
          <w:p w:rsidR="009605D8" w:rsidRDefault="009605D8" w:rsidP="009605D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de reuniões com outros profissionais, discutindo e opinando sobre os casos atendidos, facilitando a continuidade dos trabalhos.</w:t>
            </w:r>
          </w:p>
          <w:p w:rsidR="009605D8" w:rsidRDefault="009605D8" w:rsidP="009605D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9605D8" w:rsidP="009605D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24D" w:rsidRDefault="00E0224D" w:rsidP="007A6B24">
      <w:r>
        <w:separator/>
      </w:r>
    </w:p>
  </w:endnote>
  <w:endnote w:type="continuationSeparator" w:id="0">
    <w:p w:rsidR="00E0224D" w:rsidRDefault="00E0224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24D" w:rsidRDefault="00E0224D" w:rsidP="007A6B24">
      <w:r>
        <w:separator/>
      </w:r>
    </w:p>
  </w:footnote>
  <w:footnote w:type="continuationSeparator" w:id="0">
    <w:p w:rsidR="00E0224D" w:rsidRDefault="00E0224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5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15861"/>
    <w:rsid w:val="00342B92"/>
    <w:rsid w:val="00371BFA"/>
    <w:rsid w:val="0039536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6C57C2"/>
    <w:rsid w:val="0070168F"/>
    <w:rsid w:val="007027E0"/>
    <w:rsid w:val="00713A15"/>
    <w:rsid w:val="0074603D"/>
    <w:rsid w:val="007A6B24"/>
    <w:rsid w:val="007C61CB"/>
    <w:rsid w:val="007F0A13"/>
    <w:rsid w:val="00870514"/>
    <w:rsid w:val="00875AF9"/>
    <w:rsid w:val="008836B4"/>
    <w:rsid w:val="008D455B"/>
    <w:rsid w:val="008F0B69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D5BC3"/>
    <w:rsid w:val="00E0224D"/>
    <w:rsid w:val="00E279C0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8CFAB-B6BB-4B9A-9C99-5D72FA685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2016-02-29T21:43:00Z</dcterms:created>
  <dcterms:modified xsi:type="dcterms:W3CDTF">2016-03-02T18:06:00Z</dcterms:modified>
</cp:coreProperties>
</file>